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06" w:rsidRDefault="005B4B06" w:rsidP="005B4B06">
      <w:pPr>
        <w:widowControl/>
        <w:spacing w:line="500" w:lineRule="exact"/>
        <w:ind w:left="-363" w:firstLineChars="200" w:firstLine="31680"/>
        <w:jc w:val="center"/>
        <w:rPr>
          <w:rFonts w:ascii="方正小标宋_GBK" w:eastAsia="方正小标宋_GBK" w:hAnsi="方正小标宋_GBK" w:cs="Times New Roman"/>
          <w:sz w:val="44"/>
          <w:szCs w:val="44"/>
          <w:shd w:val="clear" w:color="auto" w:fill="FDFDFE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DFDFE"/>
        </w:rPr>
        <w:t>洱源县拟推荐大理州</w:t>
      </w:r>
      <w:r>
        <w:rPr>
          <w:rFonts w:ascii="方正小标宋_GBK" w:eastAsia="方正小标宋_GBK" w:hAnsi="方正小标宋_GBK" w:cs="方正小标宋_GBK"/>
          <w:sz w:val="44"/>
          <w:szCs w:val="44"/>
          <w:shd w:val="clear" w:color="auto" w:fill="FDFDFE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DFDFE"/>
        </w:rPr>
        <w:t>年度重教之家</w:t>
      </w:r>
    </w:p>
    <w:p w:rsidR="005B4B06" w:rsidRDefault="005B4B06" w:rsidP="00C75F09">
      <w:pPr>
        <w:widowControl/>
        <w:spacing w:line="500" w:lineRule="exact"/>
        <w:ind w:left="-363" w:firstLineChars="200" w:firstLine="31680"/>
        <w:jc w:val="center"/>
        <w:rPr>
          <w:rFonts w:ascii="方正小标宋_GBK" w:eastAsia="方正小标宋_GBK" w:hAnsi="方正小标宋_GBK" w:cs="Times New Roman"/>
          <w:sz w:val="44"/>
          <w:szCs w:val="44"/>
          <w:shd w:val="clear" w:color="auto" w:fill="FDFDFE"/>
        </w:rPr>
      </w:pP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仿宋_GB2312" w:eastAsia="仿宋_GB2312" w:hAnsi="仿宋_GB2312" w:cs="Times New Roman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，男，汉族，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日出生，现就读于洱源县凤翔中心完小五年级。家庭成员如下：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2371"/>
        <w:gridCol w:w="2052"/>
        <w:gridCol w:w="2856"/>
      </w:tblGrid>
      <w:tr w:rsidR="005B4B06" w:rsidRPr="008F6C82">
        <w:trPr>
          <w:trHeight w:val="699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信</w:t>
            </w:r>
            <w:r w:rsidRPr="008F6C8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姓</w:t>
            </w:r>
            <w:r w:rsidRPr="008F6C82">
              <w:rPr>
                <w:rFonts w:ascii="仿宋_GB2312" w:eastAsia="仿宋_GB2312" w:hAnsi="仿宋_GB2312" w:cs="仿宋_GB2312"/>
                <w:kern w:val="0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称</w:t>
            </w:r>
            <w:r w:rsidRPr="008F6C82">
              <w:rPr>
                <w:rFonts w:ascii="仿宋_GB2312" w:eastAsia="仿宋_GB2312" w:hAnsi="仿宋_GB2312" w:cs="仿宋_GB2312"/>
                <w:kern w:val="0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谓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11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代兴勇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洱源县凤羽第一初级中学</w:t>
            </w:r>
            <w:r w:rsidRPr="008F6C82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</w:t>
            </w:r>
          </w:p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</w:t>
            </w:r>
          </w:p>
        </w:tc>
      </w:tr>
      <w:tr w:rsidR="005B4B06" w:rsidRPr="008F6C82">
        <w:trPr>
          <w:trHeight w:hRule="exact" w:val="1140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杨泽萍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洱源县凤羽第一初级中学</w:t>
            </w:r>
            <w:r w:rsidRPr="008F6C82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</w:t>
            </w:r>
          </w:p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</w:t>
            </w:r>
          </w:p>
        </w:tc>
      </w:tr>
      <w:tr w:rsidR="005B4B06" w:rsidRPr="008F6C82">
        <w:trPr>
          <w:trHeight w:hRule="exact" w:val="1403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杨凌萱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妹妹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洱源县第二幼儿园</w:t>
            </w:r>
          </w:p>
          <w:p w:rsidR="005B4B06" w:rsidRPr="008F6C82" w:rsidRDefault="005B4B06" w:rsidP="005B4B06">
            <w:pPr>
              <w:widowControl/>
              <w:spacing w:before="60" w:line="360" w:lineRule="auto"/>
              <w:ind w:firstLineChars="300" w:firstLine="31680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学生</w:t>
            </w:r>
          </w:p>
        </w:tc>
      </w:tr>
    </w:tbl>
    <w:p w:rsidR="005B4B06" w:rsidRDefault="005B4B06" w:rsidP="005B4B06">
      <w:pPr>
        <w:spacing w:line="44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一家是一个有爱的温暖之家，始终注重家庭正能量教育，全家人都遵纪守法、热爱生活、乐于助人。在教育孩子方面，代杨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父母时刻注重从小处着手，培养他自理、自控能力和担当意识；同时，积极鼓励他参与学校和社会的各项实践活动，增强孩子的综合素质；在家庭教育方面，父母就是代杨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的行动标尺，为他丈量出向上成长的无限空间和希望。父母给他创造了一个良好的读书氛围，他们一起读书，共同进步，通过读书使他的眼界与知识更加开阔。父母在代杨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少年期的谆谆教诲对他人生观、世界观、价值观在关键时期的形成有关键作用。父母还通过看电视、旅游、干农活的方式让代杨钖进一步阅读社会这一本“无字之书”。这使得代杨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在班里成绩名列前茅，他的各方面表现出了极强的学习兴趣，家庭学习氛围浓厚。代杨</w:t>
      </w:r>
      <w:r w:rsidRPr="00C75F09">
        <w:rPr>
          <w:rFonts w:ascii="仿宋" w:eastAsia="仿宋" w:hAnsi="仿宋" w:cs="仿宋" w:hint="eastAsia"/>
          <w:sz w:val="32"/>
          <w:szCs w:val="32"/>
          <w:shd w:val="clear" w:color="auto" w:fill="FDFDFE"/>
        </w:rPr>
        <w:t>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家庭用实际行动诠释了“重教之家”的深刻内涵。</w:t>
      </w: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段秋蓉，女，白族，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2009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年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1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月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日出生，现就读于玉湖二中九年级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2109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班。家庭成员如下：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630"/>
        <w:gridCol w:w="2296"/>
        <w:gridCol w:w="2296"/>
      </w:tblGrid>
      <w:tr w:rsidR="005B4B06" w:rsidRPr="008F6C82">
        <w:trPr>
          <w:trHeight w:val="1125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信</w:t>
            </w:r>
            <w:r w:rsidRPr="008F6C82">
              <w:rPr>
                <w:rFonts w:ascii="宋体" w:eastAsia="方正仿宋_GBK" w:hAnsi="宋体" w:cs="宋体"/>
                <w:sz w:val="28"/>
                <w:szCs w:val="28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姓</w:t>
            </w:r>
            <w:r w:rsidRPr="008F6C82">
              <w:rPr>
                <w:rFonts w:ascii="宋体" w:eastAsia="方正仿宋_GBK" w:hAnsi="宋体" w:cs="宋体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称</w:t>
            </w:r>
            <w:r w:rsidRPr="008F6C82">
              <w:rPr>
                <w:rFonts w:ascii="宋体" w:eastAsia="方正仿宋_GBK" w:hAnsi="宋体" w:cs="宋体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谓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段金福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父亲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4"/>
                <w:szCs w:val="24"/>
              </w:rPr>
              <w:t>乔后镇丰乐村委会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李春凤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母亲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4"/>
                <w:szCs w:val="24"/>
              </w:rPr>
              <w:t>乔后镇丰乐村委会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段蓉飞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弟弟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福和希望小学</w:t>
            </w:r>
          </w:p>
        </w:tc>
      </w:tr>
    </w:tbl>
    <w:p w:rsidR="005B4B06" w:rsidRDefault="005B4B06" w:rsidP="005B4B06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</w:t>
      </w:r>
      <w:r>
        <w:rPr>
          <w:rFonts w:ascii="仿宋_GB2312" w:eastAsia="仿宋_GB2312" w:hAnsi="仿宋_GB2312" w:cs="仿宋_GB2312" w:hint="eastAsia"/>
          <w:sz w:val="32"/>
          <w:szCs w:val="32"/>
        </w:rPr>
        <w:t>段秋蓉同学来自重教之家。其父母虽为农民，但他们深知教育的重要性。他们辛勤劳作之余，全力支持孩子学业，不断鼓励孩子要志存高远，走出大山，到更广阔的天地中展翅翱翔。他们从小注重培养孩子良好的学习习惯和阅读习惯，该生在这样的家庭氛围中，勤奋刻苦，成绩出色。她热爱阅读，常沉浸于书海，丰富知识储备。学习中不仅主动帮同学解疑，还组织学习小组共同进步。积极参与学校的知识分享活动，大方传授学习方法。在家中，她也常与父母交流学习心得，父母虽文化程度不高，却始终给予鼓励和引导。在今年中考中，她也凭借着平时扎实的基础和良好的心态勇夺洱源县中考状元。她的努力与成长，展现了重教家庭的力量，成为全校同学学习的榜样。</w:t>
      </w:r>
    </w:p>
    <w:p w:rsidR="005B4B06" w:rsidRDefault="005B4B06" w:rsidP="00C75F09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  <w:sectPr w:rsidR="005B4B06">
          <w:footerReference w:type="default" r:id="rId6"/>
          <w:pgSz w:w="11906" w:h="16838"/>
          <w:pgMar w:top="2098" w:right="1474" w:bottom="1701" w:left="1588" w:header="851" w:footer="1304" w:gutter="0"/>
          <w:cols w:space="425"/>
          <w:docGrid w:type="lines" w:linePitch="312"/>
        </w:sectPr>
      </w:pP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杨文成，男，汉族，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2005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年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10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月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13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日出生，现就读于洱源一中高三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409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班。家庭成员如下：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630"/>
        <w:gridCol w:w="1439"/>
        <w:gridCol w:w="3153"/>
      </w:tblGrid>
      <w:tr w:rsidR="005B4B06" w:rsidRPr="008F6C82">
        <w:trPr>
          <w:trHeight w:val="1125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信</w:t>
            </w:r>
            <w:r w:rsidRPr="008F6C82">
              <w:rPr>
                <w:rFonts w:ascii="宋体" w:eastAsia="方正仿宋_GBK" w:hAnsi="宋体" w:cs="宋体"/>
                <w:sz w:val="28"/>
                <w:szCs w:val="28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姓</w:t>
            </w:r>
            <w:r w:rsidRPr="008F6C82">
              <w:rPr>
                <w:rFonts w:ascii="宋体" w:eastAsia="方正仿宋_GBK" w:hAnsi="宋体" w:cs="宋体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名</w:t>
            </w:r>
          </w:p>
        </w:tc>
        <w:tc>
          <w:tcPr>
            <w:tcW w:w="143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称</w:t>
            </w:r>
            <w:r w:rsidRPr="008F6C82">
              <w:rPr>
                <w:rFonts w:ascii="宋体" w:eastAsia="方正仿宋_GBK" w:hAnsi="宋体" w:cs="宋体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谓</w:t>
            </w:r>
          </w:p>
        </w:tc>
        <w:tc>
          <w:tcPr>
            <w:tcW w:w="3153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杨彭锦</w:t>
            </w:r>
          </w:p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143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父亲</w:t>
            </w:r>
          </w:p>
        </w:tc>
        <w:tc>
          <w:tcPr>
            <w:tcW w:w="3153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pacing w:val="-20"/>
                <w:sz w:val="24"/>
                <w:szCs w:val="24"/>
                <w:shd w:val="clear" w:color="auto" w:fill="FDFDFE"/>
              </w:rPr>
              <w:t>洱源县三营镇永乐村委会乐善村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早双凤</w:t>
            </w:r>
          </w:p>
        </w:tc>
        <w:tc>
          <w:tcPr>
            <w:tcW w:w="143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母亲</w:t>
            </w:r>
          </w:p>
        </w:tc>
        <w:tc>
          <w:tcPr>
            <w:tcW w:w="3153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pacing w:val="-20"/>
                <w:sz w:val="24"/>
                <w:szCs w:val="24"/>
                <w:shd w:val="clear" w:color="auto" w:fill="FDFDFE"/>
              </w:rPr>
              <w:t>洱源县三营镇永乐村委会乐善村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杨成松</w:t>
            </w:r>
          </w:p>
        </w:tc>
        <w:tc>
          <w:tcPr>
            <w:tcW w:w="143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哥哥</w:t>
            </w:r>
          </w:p>
        </w:tc>
        <w:tc>
          <w:tcPr>
            <w:tcW w:w="3153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pacing w:val="-20"/>
                <w:sz w:val="24"/>
                <w:szCs w:val="24"/>
                <w:shd w:val="clear" w:color="auto" w:fill="FDFDFE"/>
              </w:rPr>
              <w:t>洱源县三营镇永乐村委会乐善村</w:t>
            </w:r>
          </w:p>
        </w:tc>
      </w:tr>
    </w:tbl>
    <w:p w:rsidR="005B4B06" w:rsidRDefault="005B4B06" w:rsidP="005B4B06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杨文成父母采取了多种方式来教育他。父母经常与他进行沟通，分享生活中的阅历和感悟，及时给予他正确的引导和教育。父母不仅关心孩子的身体和学业，更关注孩子的思想变化和情感需要，帮助孩子缓解压力，改善情绪。节假日期间带孩子参与体验体力劳动，深刻认识知识的重要性，促进孩子坚定理想，不懈奋斗。同时，积极为孩子提供新颖有效的学习方式与途径，合理利用空闲时间提高学习效率。以身作则带孩子做一些力所能及的活动，为孩子树立榜样。学校通过举行一系列的主题活动，老师关注其成长，及时给予鼓励和帮助，为其营造良好的学习氛围。杨文成学习刻苦，成绩优异，是品学兼优的好学生。</w:t>
      </w:r>
    </w:p>
    <w:p w:rsidR="005B4B06" w:rsidRDefault="005B4B06">
      <w:pPr>
        <w:rPr>
          <w:rFonts w:ascii="仿宋_GB2312" w:eastAsia="仿宋_GB2312" w:hAnsi="仿宋_GB2312"/>
          <w:sz w:val="32"/>
          <w:szCs w:val="32"/>
        </w:rPr>
      </w:pPr>
    </w:p>
    <w:p w:rsidR="005B4B06" w:rsidRDefault="005B4B06">
      <w:pPr>
        <w:widowControl/>
        <w:spacing w:before="60" w:line="360" w:lineRule="auto"/>
        <w:rPr>
          <w:rFonts w:ascii="宋体" w:eastAsia="方正小标宋简体" w:hAnsi="宋体"/>
          <w:sz w:val="44"/>
          <w:szCs w:val="44"/>
          <w:shd w:val="clear" w:color="auto" w:fill="FDFDFE"/>
        </w:rPr>
      </w:pP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杨禹瑄，女，白族，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2012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年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8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月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22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日出生</w:t>
      </w:r>
      <w:bookmarkStart w:id="0" w:name="_GoBack"/>
      <w:bookmarkEnd w:id="0"/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，现就读于炼铁中心完小六年级。家庭成员如下：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630"/>
        <w:gridCol w:w="2296"/>
        <w:gridCol w:w="2462"/>
      </w:tblGrid>
      <w:tr w:rsidR="005B4B06" w:rsidRPr="008F6C82">
        <w:trPr>
          <w:trHeight w:val="1125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信</w:t>
            </w:r>
            <w:r w:rsidRPr="008F6C82">
              <w:rPr>
                <w:rFonts w:ascii="宋体" w:eastAsia="方正仿宋_GBK" w:hAnsi="宋体" w:cs="宋体"/>
                <w:sz w:val="28"/>
                <w:szCs w:val="28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姓</w:t>
            </w:r>
            <w:r w:rsidRPr="008F6C82">
              <w:rPr>
                <w:rFonts w:ascii="宋体" w:eastAsia="方正仿宋_GBK" w:hAnsi="宋体" w:cs="宋体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称</w:t>
            </w:r>
            <w:r w:rsidRPr="008F6C82">
              <w:rPr>
                <w:rFonts w:ascii="宋体" w:eastAsia="方正仿宋_GBK" w:hAnsi="宋体" w:cs="宋体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谓</w:t>
            </w:r>
          </w:p>
        </w:tc>
        <w:tc>
          <w:tcPr>
            <w:tcW w:w="2462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28"/>
                <w:szCs w:val="28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禹海波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父亲</w:t>
            </w:r>
          </w:p>
        </w:tc>
        <w:tc>
          <w:tcPr>
            <w:tcW w:w="2462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洱源三中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杨翠佳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母亲</w:t>
            </w:r>
          </w:p>
        </w:tc>
        <w:tc>
          <w:tcPr>
            <w:tcW w:w="2462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z w:val="32"/>
                <w:szCs w:val="32"/>
                <w:shd w:val="clear" w:color="auto" w:fill="FDFDFE"/>
              </w:rPr>
              <w:t>炼铁公立幼儿园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462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z w:val="32"/>
                <w:szCs w:val="32"/>
                <w:shd w:val="clear" w:color="auto" w:fill="FDFDFE"/>
              </w:rPr>
            </w:pPr>
          </w:p>
        </w:tc>
      </w:tr>
    </w:tbl>
    <w:p w:rsidR="005B4B06" w:rsidRDefault="005B4B06" w:rsidP="005B4B06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禹瑄父母均为教育工作者，家庭重教气氛浓厚且父母都关注孩子的全面发展，尊重孩子的选择和兴趣爱好。杨禹瑄同学在舞蹈方面展现出了极高的热情和天赋，父母给予她很大的支持，克服各种困难条件坚持送她进行舞蹈培训，她也特别能吃苦，凭借着对舞蹈的热爱，坚持不懈地参加舞蹈训练八年，即使面对高难度的舞蹈动作和紧张的排练日程，也从未有过丝毫抱怨和退缩。父母还鼓励她参加校内外各种演讲、主持等活动，她的表现得到老师们的一致好评，父母为此也倍感欣慰。她是一个乐观，自信，积极向上的学生，在学习上，她始终保持着高度的热情和专注，诚实守信、勤学好问，成为同学们学习的榜样。</w:t>
      </w:r>
    </w:p>
    <w:p w:rsidR="005B4B06" w:rsidRDefault="005B4B06">
      <w:pPr>
        <w:widowControl/>
        <w:spacing w:before="60" w:line="360" w:lineRule="auto"/>
        <w:rPr>
          <w:rFonts w:ascii="仿宋_GB2312" w:eastAsia="仿宋_GB2312" w:hAnsi="仿宋_GB2312"/>
          <w:sz w:val="32"/>
          <w:szCs w:val="32"/>
          <w:shd w:val="clear" w:color="auto" w:fill="FDFDFE"/>
        </w:rPr>
      </w:pPr>
    </w:p>
    <w:p w:rsidR="005B4B06" w:rsidRDefault="005B4B06" w:rsidP="00C75F09">
      <w:pPr>
        <w:widowControl/>
        <w:spacing w:line="50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</w:p>
    <w:p w:rsidR="005B4B06" w:rsidRDefault="005B4B06" w:rsidP="00C75F09">
      <w:pPr>
        <w:widowControl/>
        <w:spacing w:line="50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董妙全，女，白族，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2006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日出生，现就读于洱源县第二中学高三年级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280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班。家庭成员如下：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942"/>
        <w:gridCol w:w="1646"/>
        <w:gridCol w:w="3786"/>
      </w:tblGrid>
      <w:tr w:rsidR="005B4B06" w:rsidRPr="008F6C82">
        <w:trPr>
          <w:trHeight w:val="699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信</w:t>
            </w:r>
            <w:r w:rsidRPr="008F6C8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姓</w:t>
            </w:r>
            <w:r w:rsidRPr="008F6C82">
              <w:rPr>
                <w:rFonts w:ascii="仿宋_GB2312" w:eastAsia="仿宋_GB2312" w:hAnsi="仿宋_GB2312" w:cs="仿宋_GB2312"/>
                <w:kern w:val="0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称</w:t>
            </w:r>
            <w:r w:rsidRPr="008F6C82">
              <w:rPr>
                <w:rFonts w:ascii="仿宋_GB2312" w:eastAsia="仿宋_GB2312" w:hAnsi="仿宋_GB2312" w:cs="仿宋_GB2312"/>
                <w:kern w:val="0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谓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11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董相鼎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</w:rPr>
              <w:t>洱海县茈碧湖镇海口村委会官营村农民</w:t>
            </w:r>
          </w:p>
        </w:tc>
      </w:tr>
      <w:tr w:rsidR="005B4B06" w:rsidRPr="008F6C82">
        <w:trPr>
          <w:trHeight w:hRule="exact" w:val="1140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杨丽梅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</w:rPr>
              <w:t>洱海县茈碧湖镇海口村委会官营村农民</w:t>
            </w:r>
          </w:p>
        </w:tc>
      </w:tr>
      <w:tr w:rsidR="005B4B06" w:rsidRPr="008F6C82">
        <w:trPr>
          <w:trHeight w:hRule="exact" w:val="1128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董中涛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哥哥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kern w:val="0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kern w:val="0"/>
              </w:rPr>
              <w:t>洱海县茈碧湖镇海口村委会官营村农民</w:t>
            </w:r>
          </w:p>
        </w:tc>
      </w:tr>
    </w:tbl>
    <w:p w:rsidR="005B4B06" w:rsidRDefault="005B4B06" w:rsidP="005B4B06">
      <w:pPr>
        <w:spacing w:line="30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</w:p>
    <w:p w:rsidR="005B4B06" w:rsidRDefault="005B4B06" w:rsidP="00C75F09">
      <w:pPr>
        <w:spacing w:line="38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</w:t>
      </w:r>
      <w:r>
        <w:rPr>
          <w:rFonts w:ascii="仿宋_GB2312" w:eastAsia="仿宋_GB2312" w:hAnsi="仿宋_GB2312" w:cs="仿宋_GB2312" w:hint="eastAsia"/>
          <w:sz w:val="32"/>
          <w:szCs w:val="32"/>
        </w:rPr>
        <w:t>董妙全父母对其学习非常重视，她母亲经常通过电话与班主任沟通，非常关心孩子的成长，她父亲除了电话联系，还利用接送学生的机会找老师了解孩子的情况，为董妙全的成长创造了良好的学习环境。具体情况如下：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家长为孩子营造了良好的家庭学习环境。家长努力为孩子营造一个良好的学习氛围，如在孩子学习时保持安静，不干扰孩子学习；自己也会通过读书、学习等方式，成为孩子的榜样。</w:t>
      </w:r>
    </w:p>
    <w:p w:rsidR="005B4B06" w:rsidRDefault="005B4B06" w:rsidP="00C75F09">
      <w:pPr>
        <w:spacing w:line="38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家长注重孩子习惯的培养。家长重视孩子学习习惯的培养，如制定合理的学习计划、定时复习、独立完成作业等。</w:t>
      </w:r>
    </w:p>
    <w:p w:rsidR="005B4B06" w:rsidRDefault="005B4B06" w:rsidP="00C75F09">
      <w:pPr>
        <w:spacing w:line="38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关注孩子的全面发展。家长尊重孩子的兴趣爱好，鼓励孩子参加各种课外活动，如绘画、音乐、体育等，增强了孩子的自信心和社交能力。家长关注孩子的身心健康，合理安排孩子的饮食和睡眠，鼓励孩子参与体育锻炼，保持良好的身体状态。同时，关注孩子的心理健康，及时与孩子沟通交流，了解孩子的需求和困惑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家长积极参与学校教育。家长积极与老师沟通，了解孩子在学校的学习情况和表现，及时与老师协商解决问题。家长的陪伴，激励孩子健康成长。</w:t>
      </w:r>
    </w:p>
    <w:p w:rsidR="005B4B06" w:rsidRDefault="005B4B06" w:rsidP="00C75F09">
      <w:pPr>
        <w:widowControl/>
        <w:spacing w:line="50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杨树凯，男，白族，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日出生，现就读于洱源县振戎民族中学八年级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165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班。家庭成员如下：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274"/>
        <w:gridCol w:w="1923"/>
        <w:gridCol w:w="3156"/>
      </w:tblGrid>
      <w:tr w:rsidR="005B4B06" w:rsidRPr="008F6C82">
        <w:trPr>
          <w:trHeight w:val="1125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信</w:t>
            </w:r>
            <w:r w:rsidRPr="008F6C82">
              <w:rPr>
                <w:rFonts w:ascii="宋体" w:eastAsia="方正仿宋_GBK" w:hAnsi="宋体" w:cs="宋体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hd w:val="clear" w:color="auto" w:fill="FDFDFE"/>
              </w:rPr>
              <w:t>姓</w:t>
            </w:r>
            <w:r w:rsidRPr="008F6C82">
              <w:rPr>
                <w:rFonts w:ascii="宋体" w:eastAsia="方正仿宋_GBK" w:hAnsi="宋体" w:cs="宋体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hd w:val="clear" w:color="auto" w:fill="FDFDFE"/>
              </w:rPr>
              <w:t>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hd w:val="clear" w:color="auto" w:fill="FDFDFE"/>
              </w:rPr>
              <w:t>称</w:t>
            </w:r>
            <w:r w:rsidRPr="008F6C82">
              <w:rPr>
                <w:rFonts w:ascii="宋体" w:eastAsia="方正仿宋_GBK" w:hAnsi="宋体" w:cs="宋体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shd w:val="clear" w:color="auto" w:fill="FDFDFE"/>
              </w:rPr>
              <w:t>谓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杨</w:t>
            </w:r>
            <w:r w:rsidRPr="008F6C82">
              <w:rPr>
                <w:rFonts w:ascii="宋体" w:eastAsia="方正仿宋_GBK" w:hAnsi="宋体" w:cs="宋体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</w:rPr>
              <w:t>军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父</w:t>
            </w:r>
            <w:r w:rsidRPr="008F6C82">
              <w:rPr>
                <w:rFonts w:ascii="宋体" w:eastAsia="方正仿宋_GBK" w:hAnsi="宋体" w:cs="宋体"/>
              </w:rPr>
              <w:t xml:space="preserve"> </w:t>
            </w:r>
            <w:r w:rsidRPr="008F6C82">
              <w:rPr>
                <w:rFonts w:ascii="宋体" w:eastAsia="方正仿宋_GBK" w:hAnsi="宋体" w:cs="方正仿宋_GBK" w:hint="eastAsia"/>
              </w:rPr>
              <w:t>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240" w:lineRule="atLeast"/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右所镇综合保障和技术服务中心</w:t>
            </w:r>
            <w:r w:rsidRPr="008F6C82">
              <w:rPr>
                <w:rFonts w:ascii="宋体" w:eastAsia="方正仿宋_GBK" w:hAnsi="宋体" w:cs="宋体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</w:rPr>
              <w:t>职工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董泽芳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母</w:t>
            </w:r>
            <w:r w:rsidRPr="008F6C82">
              <w:rPr>
                <w:rFonts w:ascii="宋体" w:eastAsia="方正仿宋_GBK" w:hAnsi="宋体" w:cs="宋体"/>
              </w:rPr>
              <w:t xml:space="preserve"> </w:t>
            </w:r>
            <w:r w:rsidRPr="008F6C82">
              <w:rPr>
                <w:rFonts w:ascii="宋体" w:eastAsia="方正仿宋_GBK" w:hAnsi="宋体" w:cs="方正仿宋_GBK" w:hint="eastAsia"/>
              </w:rPr>
              <w:t>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洱源县右所中心完小</w:t>
            </w:r>
            <w:r w:rsidRPr="008F6C82">
              <w:rPr>
                <w:rFonts w:ascii="宋体" w:eastAsia="方正仿宋_GBK" w:hAnsi="宋体" w:cs="宋体"/>
              </w:rPr>
              <w:t xml:space="preserve">    </w:t>
            </w:r>
            <w:r w:rsidRPr="008F6C82">
              <w:rPr>
                <w:rFonts w:ascii="宋体" w:eastAsia="方正仿宋_GBK" w:hAnsi="宋体" w:cs="方正仿宋_GBK" w:hint="eastAsia"/>
              </w:rPr>
              <w:t>教师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董浚凯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弟</w:t>
            </w:r>
            <w:r w:rsidRPr="008F6C82">
              <w:rPr>
                <w:rFonts w:ascii="宋体" w:eastAsia="方正仿宋_GBK" w:hAnsi="宋体" w:cs="宋体"/>
              </w:rPr>
              <w:t xml:space="preserve"> </w:t>
            </w:r>
            <w:r w:rsidRPr="008F6C82">
              <w:rPr>
                <w:rFonts w:ascii="宋体" w:eastAsia="方正仿宋_GBK" w:hAnsi="宋体" w:cs="方正仿宋_GBK" w:hint="eastAsia"/>
              </w:rPr>
              <w:t>弟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</w:rPr>
            </w:pPr>
            <w:r w:rsidRPr="008F6C82">
              <w:rPr>
                <w:rFonts w:ascii="宋体" w:eastAsia="方正仿宋_GBK" w:hAnsi="宋体" w:cs="方正仿宋_GBK" w:hint="eastAsia"/>
              </w:rPr>
              <w:t>旧州晨光幼儿园</w:t>
            </w:r>
            <w:r w:rsidRPr="008F6C82">
              <w:rPr>
                <w:rFonts w:ascii="宋体" w:eastAsia="方正仿宋_GBK" w:hAnsi="宋体" w:cs="宋体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</w:rPr>
              <w:t>学生</w:t>
            </w:r>
          </w:p>
        </w:tc>
      </w:tr>
    </w:tbl>
    <w:p w:rsidR="005B4B06" w:rsidRDefault="005B4B06" w:rsidP="005B4B06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</w:t>
      </w:r>
      <w:r>
        <w:rPr>
          <w:rFonts w:ascii="仿宋_GB2312" w:eastAsia="仿宋_GB2312" w:hAnsi="仿宋_GB2312" w:cs="仿宋_GB2312" w:hint="eastAsia"/>
          <w:sz w:val="32"/>
          <w:szCs w:val="32"/>
        </w:rPr>
        <w:t>杨树凯家庭秉持科学、开放、全面的教育理念，注重孩子德智体美劳全面发展，尊重孩子的个性与兴趣，家庭内形成良好的学习风气，形成持续学习、终身学习的价值观，家庭成员间相互学习、共同进步，家长以身作则尊师重教，通过自身的学习态度和行为为孩子树立正面榜样，展现对知识的尊重与追求；家庭成员无违法违纪情况。家庭在书籍、学习工具、兴趣培养等方面积极投入，为孩子提供适宜的学习环境。家长投入足够时间陪伴孩子学习、阅读、参与学校活动和社会实践，帮助孩子养成良好的学习自控能力，共同探索新知识。家长积极参与学校及家长学校活动，与教师保持密切沟通，共同关注孩子的成长与发展。家庭有效利用图书馆、博物馆、科技馆等社会教育资源，拓宽孩子的视野和知识面。</w:t>
      </w:r>
    </w:p>
    <w:p w:rsidR="005B4B06" w:rsidRDefault="005B4B06" w:rsidP="00C75F09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</w:rPr>
      </w:pP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张欣宁，女，白族，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日出生，现就读于洱源县宁湖第一小学五年级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班。家庭成员如下：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209"/>
        <w:gridCol w:w="1815"/>
        <w:gridCol w:w="3198"/>
      </w:tblGrid>
      <w:tr w:rsidR="005B4B06" w:rsidRPr="008F6C82">
        <w:trPr>
          <w:trHeight w:val="630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</w:t>
            </w:r>
            <w:r w:rsidRPr="008F6C82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息</w:t>
            </w:r>
          </w:p>
        </w:tc>
        <w:tc>
          <w:tcPr>
            <w:tcW w:w="220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姓</w:t>
            </w:r>
            <w:r w:rsidRPr="008F6C82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DFDFE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名</w:t>
            </w:r>
          </w:p>
        </w:tc>
        <w:tc>
          <w:tcPr>
            <w:tcW w:w="1815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称</w:t>
            </w:r>
            <w:r w:rsidRPr="008F6C82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DFDFE"/>
              </w:rPr>
              <w:t xml:space="preserve">  </w:t>
            </w: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谓</w:t>
            </w:r>
          </w:p>
        </w:tc>
        <w:tc>
          <w:tcPr>
            <w:tcW w:w="3198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57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20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吴建平</w:t>
            </w:r>
          </w:p>
        </w:tc>
        <w:tc>
          <w:tcPr>
            <w:tcW w:w="1815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父亲</w:t>
            </w:r>
          </w:p>
        </w:tc>
        <w:tc>
          <w:tcPr>
            <w:tcW w:w="3198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洱源县发展改革局</w:t>
            </w:r>
          </w:p>
        </w:tc>
      </w:tr>
      <w:tr w:rsidR="005B4B06" w:rsidRPr="008F6C82">
        <w:trPr>
          <w:trHeight w:hRule="exact" w:val="54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20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张子秀</w:t>
            </w:r>
          </w:p>
        </w:tc>
        <w:tc>
          <w:tcPr>
            <w:tcW w:w="1815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母亲</w:t>
            </w:r>
          </w:p>
        </w:tc>
        <w:tc>
          <w:tcPr>
            <w:tcW w:w="3198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洱源县教育体育局</w:t>
            </w:r>
          </w:p>
        </w:tc>
      </w:tr>
      <w:tr w:rsidR="005B4B06" w:rsidRPr="008F6C82">
        <w:trPr>
          <w:trHeight w:hRule="exact" w:val="606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209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吴天</w:t>
            </w:r>
          </w:p>
        </w:tc>
        <w:tc>
          <w:tcPr>
            <w:tcW w:w="1815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哥哥</w:t>
            </w:r>
          </w:p>
        </w:tc>
        <w:tc>
          <w:tcPr>
            <w:tcW w:w="3198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洱源县玉湖初级中学</w:t>
            </w:r>
          </w:p>
        </w:tc>
      </w:tr>
    </w:tbl>
    <w:p w:rsidR="005B4B06" w:rsidRDefault="005B4B06">
      <w:pPr>
        <w:spacing w:line="500" w:lineRule="exact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</w:t>
      </w:r>
    </w:p>
    <w:p w:rsidR="005B4B06" w:rsidRDefault="005B4B06" w:rsidP="00C75F09">
      <w:pPr>
        <w:spacing w:line="50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张欣宁</w:t>
      </w:r>
      <w:r>
        <w:rPr>
          <w:rFonts w:ascii="仿宋_GB2312" w:eastAsia="仿宋_GB2312" w:hAnsi="仿宋_GB2312" w:cs="仿宋_GB2312" w:hint="eastAsia"/>
          <w:sz w:val="32"/>
          <w:szCs w:val="32"/>
        </w:rPr>
        <w:t>，她生长在一个始终将教育视为重中之重，家长注重自身的学习与成长，家庭成员之间相互支持、鼓励，营造出浓厚的学习氛围的家庭。家长积极参与学校及家长学校活动，与教师保持密切沟通，共同关注孩子的成长与发展。</w:t>
      </w:r>
      <w:r>
        <w:rPr>
          <w:rFonts w:ascii="方正仿宋_GBK" w:eastAsia="方正仿宋_GBK" w:cs="方正仿宋_GBK" w:hint="eastAsia"/>
          <w:sz w:val="32"/>
          <w:szCs w:val="32"/>
        </w:rPr>
        <w:t>家长以身作则尊师重教，通过自身的学习态度和行为为孩子树立正面榜样。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家庭有效利用县图书馆、施</w:t>
      </w:r>
      <w:r w:rsidRPr="00C75F09">
        <w:rPr>
          <w:rFonts w:ascii="仿宋" w:eastAsia="仿宋" w:hAnsi="仿宋" w:cs="仿宋" w:hint="eastAsia"/>
          <w:sz w:val="32"/>
          <w:szCs w:val="32"/>
        </w:rPr>
        <w:t>滉</w:t>
      </w:r>
      <w:r>
        <w:rPr>
          <w:rFonts w:ascii="仿宋_GB2312" w:eastAsia="仿宋_GB2312" w:hAnsi="仿宋_GB2312" w:cs="仿宋_GB2312" w:hint="eastAsia"/>
          <w:sz w:val="32"/>
          <w:szCs w:val="32"/>
        </w:rPr>
        <w:t>烈士事迹陈列馆、山石屏疗养院等社会教育资源，拓宽孩子的视野和知识面，践行孩子社会主义核心价值观的培养。</w:t>
      </w:r>
    </w:p>
    <w:p w:rsidR="005B4B06" w:rsidRDefault="005B4B06" w:rsidP="00C75F09">
      <w:pPr>
        <w:spacing w:line="50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欣宁，在生活上她尊老爱幼，乐观助人，是老师和家人们眼里的好孩子。在学习上她刻苦努力，学习成绩稳步前进，并取得了优异成绩，被评为“学习之星”，荣获“成绩优异奖”。同时她还积极参加学校组织的各项活动，在征文、讲故事、文体活动、手工制作等比赛活动中，荣获佳绩。</w:t>
      </w: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</w:p>
    <w:p w:rsidR="005B4B06" w:rsidRDefault="005B4B06" w:rsidP="00C75F09">
      <w:pPr>
        <w:widowControl/>
        <w:spacing w:line="500" w:lineRule="exact"/>
        <w:ind w:left="-363"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</w:p>
    <w:p w:rsidR="005B4B06" w:rsidRDefault="005B4B06">
      <w:pPr>
        <w:rPr>
          <w:rFonts w:ascii="仿宋_GB2312" w:eastAsia="仿宋_GB2312" w:hAnsi="仿宋_GB2312"/>
          <w:sz w:val="32"/>
          <w:szCs w:val="32"/>
        </w:rPr>
      </w:pPr>
    </w:p>
    <w:p w:rsidR="005B4B06" w:rsidRDefault="005B4B06">
      <w:pPr>
        <w:rPr>
          <w:rFonts w:ascii="仿宋_GB2312" w:eastAsia="仿宋_GB2312" w:hAnsi="仿宋_GB2312"/>
          <w:sz w:val="32"/>
          <w:szCs w:val="32"/>
        </w:rPr>
      </w:pPr>
    </w:p>
    <w:p w:rsidR="005B4B06" w:rsidRDefault="005B4B06" w:rsidP="00C75F09">
      <w:pPr>
        <w:widowControl/>
        <w:spacing w:line="500" w:lineRule="exact"/>
        <w:ind w:leftChars="-173" w:left="31680" w:firstLineChars="100" w:firstLine="31680"/>
        <w:rPr>
          <w:rFonts w:ascii="宋体" w:eastAsia="方正仿宋_GBK" w:hAnsi="宋体" w:cs="宋体"/>
          <w:sz w:val="32"/>
          <w:szCs w:val="32"/>
          <w:shd w:val="clear" w:color="auto" w:fill="FDFDFE"/>
        </w:rPr>
      </w:pP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廖浩宇，男，汉族，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2009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年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5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月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日出生，现就读于洱源县高平中学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2401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班。家庭成员如下：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 xml:space="preserve"> </w:t>
      </w:r>
    </w:p>
    <w:tbl>
      <w:tblPr>
        <w:tblpPr w:leftFromText="180" w:rightFromText="180" w:vertAnchor="text" w:horzAnchor="page" w:tblpXSpec="center" w:tblpY="292"/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1"/>
        <w:gridCol w:w="2630"/>
        <w:gridCol w:w="2296"/>
        <w:gridCol w:w="2296"/>
      </w:tblGrid>
      <w:tr w:rsidR="005B4B06" w:rsidRPr="008F6C82">
        <w:trPr>
          <w:trHeight w:val="1125"/>
          <w:jc w:val="center"/>
        </w:trPr>
        <w:tc>
          <w:tcPr>
            <w:tcW w:w="1711" w:type="dxa"/>
            <w:vMerge w:val="restart"/>
            <w:vAlign w:val="center"/>
          </w:tcPr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kern w:val="0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</w:rPr>
              <w:t>家庭成员</w:t>
            </w:r>
          </w:p>
          <w:p w:rsidR="005B4B06" w:rsidRPr="008F6C82" w:rsidRDefault="005B4B06" w:rsidP="008F6C82">
            <w:pPr>
              <w:jc w:val="center"/>
              <w:rPr>
                <w:rFonts w:ascii="宋体" w:eastAsia="方正仿宋_GBK" w:hAnsi="宋体"/>
                <w:kern w:val="0"/>
                <w:sz w:val="28"/>
                <w:szCs w:val="28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</w:rPr>
              <w:t>信</w:t>
            </w:r>
            <w:r w:rsidRPr="008F6C82">
              <w:rPr>
                <w:rFonts w:ascii="宋体" w:eastAsia="方正仿宋_GBK" w:hAnsi="宋体" w:cs="宋体"/>
                <w:kern w:val="0"/>
                <w:sz w:val="28"/>
                <w:szCs w:val="28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  <w:shd w:val="clear" w:color="auto" w:fill="FDFDFE"/>
              </w:rPr>
              <w:t>姓</w:t>
            </w:r>
            <w:r w:rsidRPr="008F6C82">
              <w:rPr>
                <w:rFonts w:ascii="宋体" w:eastAsia="方正仿宋_GBK" w:hAnsi="宋体" w:cs="宋体"/>
                <w:kern w:val="0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  <w:shd w:val="clear" w:color="auto" w:fill="FDFDFE"/>
              </w:rPr>
              <w:t>名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  <w:shd w:val="clear" w:color="auto" w:fill="FDFDFE"/>
              </w:rPr>
              <w:t>称</w:t>
            </w:r>
            <w:r w:rsidRPr="008F6C82">
              <w:rPr>
                <w:rFonts w:ascii="宋体" w:eastAsia="方正仿宋_GBK" w:hAnsi="宋体" w:cs="宋体"/>
                <w:kern w:val="0"/>
                <w:sz w:val="28"/>
                <w:szCs w:val="28"/>
                <w:shd w:val="clear" w:color="auto" w:fill="FDFDFE"/>
              </w:rPr>
              <w:t xml:space="preserve">  </w:t>
            </w: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  <w:shd w:val="clear" w:color="auto" w:fill="FDFDFE"/>
              </w:rPr>
              <w:t>谓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宋体" w:eastAsia="方正仿宋_GBK" w:hAnsi="宋体"/>
                <w:kern w:val="0"/>
                <w:sz w:val="28"/>
                <w:szCs w:val="28"/>
                <w:shd w:val="clear" w:color="auto" w:fill="FDFDFE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8"/>
                <w:szCs w:val="28"/>
                <w:shd w:val="clear" w:color="auto" w:fill="FDFDFE"/>
              </w:rPr>
              <w:t>工作单位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廖志光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洱源县玉湖第二初级中学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李剑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洱源县高平中学</w:t>
            </w:r>
          </w:p>
        </w:tc>
      </w:tr>
      <w:tr w:rsidR="005B4B06" w:rsidRPr="008F6C82">
        <w:trPr>
          <w:trHeight w:hRule="exact" w:val="851"/>
          <w:jc w:val="center"/>
        </w:trPr>
        <w:tc>
          <w:tcPr>
            <w:tcW w:w="1711" w:type="dxa"/>
            <w:vMerge/>
            <w:vAlign w:val="center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宋体" w:eastAsia="方正仿宋_GBK" w:hAnsi="宋体"/>
                <w:kern w:val="0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630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廖诗琴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姐姐</w:t>
            </w:r>
          </w:p>
        </w:tc>
        <w:tc>
          <w:tcPr>
            <w:tcW w:w="2296" w:type="dxa"/>
            <w:vAlign w:val="center"/>
          </w:tcPr>
          <w:p w:rsidR="005B4B06" w:rsidRPr="008F6C82" w:rsidRDefault="005B4B06" w:rsidP="008F6C82">
            <w:pPr>
              <w:spacing w:line="340" w:lineRule="exact"/>
              <w:jc w:val="center"/>
              <w:rPr>
                <w:rFonts w:ascii="宋体" w:eastAsia="方正仿宋_GBK" w:hAnsi="宋体"/>
                <w:kern w:val="0"/>
                <w:sz w:val="24"/>
                <w:szCs w:val="24"/>
              </w:rPr>
            </w:pPr>
            <w:r w:rsidRPr="008F6C82">
              <w:rPr>
                <w:rFonts w:ascii="宋体" w:eastAsia="方正仿宋_GBK" w:hAnsi="宋体" w:cs="方正仿宋_GBK" w:hint="eastAsia"/>
                <w:kern w:val="0"/>
                <w:sz w:val="24"/>
                <w:szCs w:val="24"/>
              </w:rPr>
              <w:t>宁乡市大成桥卫生院</w:t>
            </w:r>
          </w:p>
        </w:tc>
      </w:tr>
    </w:tbl>
    <w:p w:rsidR="005B4B06" w:rsidRDefault="005B4B06" w:rsidP="005B4B06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主要事迹：廖浩宇在校期间，各科成绩突出，德智体美劳全面发展，获得洱源县玉湖第二初级中学年级排名进步奖三次，学校班级优秀学生奖一次。并三次参加大理州组织的初中生足球运动比赛，在校期间一致得到了所有老师的好评。</w:t>
      </w:r>
    </w:p>
    <w:p w:rsidR="005B4B06" w:rsidRDefault="005B4B06" w:rsidP="00C75F09">
      <w:pPr>
        <w:widowControl/>
        <w:spacing w:before="60" w:line="360" w:lineRule="auto"/>
        <w:ind w:left="-363"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  <w:sectPr w:rsidR="005B4B06">
          <w:footerReference w:type="default" r:id="rId7"/>
          <w:pgSz w:w="11906" w:h="16838"/>
          <w:pgMar w:top="2098" w:right="1474" w:bottom="1701" w:left="1588" w:header="851" w:footer="1304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父亲廖志光就职于洱源县玉湖第二初级中学，全面负责学校后勤工作，在繁重的后勤任务中，不仅全力做好了学校师生的后勤保障工作，还言传身教、对廖浩宇秉承科学、开放的教育理念。母亲李剑就职于洱源县高平中学财务会计，在对孩子的成长过程中，积极帮助他成为有责任感、有爱心、有能力面对生活挑战的人。家长是孩子成长道路上的引路人，两位父母通过努力形成了良好的家风，以身作则，为孩子树立了很好的榜样。</w:t>
      </w:r>
    </w:p>
    <w:p w:rsidR="005B4B06" w:rsidRDefault="005B4B06" w:rsidP="00C75F09">
      <w:pPr>
        <w:widowControl/>
        <w:spacing w:line="500" w:lineRule="exact"/>
        <w:ind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李媛，女，白族，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2008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年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8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月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20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日出生，就读于洱源县牛街初级中学九年级</w:t>
      </w:r>
      <w:r>
        <w:rPr>
          <w:rFonts w:ascii="宋体" w:eastAsia="方正仿宋_GBK" w:hAnsi="宋体" w:cs="宋体"/>
          <w:sz w:val="32"/>
          <w:szCs w:val="32"/>
          <w:shd w:val="clear" w:color="auto" w:fill="FDFDFE"/>
        </w:rPr>
        <w:t>214</w:t>
      </w: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班。家庭成员如下：</w:t>
      </w:r>
    </w:p>
    <w:tbl>
      <w:tblPr>
        <w:tblpPr w:leftFromText="180" w:rightFromText="180" w:vertAnchor="text" w:horzAnchor="page" w:tblpX="1681" w:tblpY="292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9"/>
        <w:gridCol w:w="2441"/>
        <w:gridCol w:w="2131"/>
        <w:gridCol w:w="2131"/>
      </w:tblGrid>
      <w:tr w:rsidR="005B4B06" w:rsidRPr="008F6C82">
        <w:tc>
          <w:tcPr>
            <w:tcW w:w="1819" w:type="dxa"/>
            <w:vMerge w:val="restart"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  <w:p w:rsidR="005B4B06" w:rsidRPr="008F6C82" w:rsidRDefault="005B4B06" w:rsidP="008F6C82">
            <w:pPr>
              <w:rPr>
                <w:rFonts w:ascii="仿宋_GB2312" w:eastAsia="仿宋_GB2312" w:hAnsi="仿宋_GB2312"/>
              </w:rPr>
            </w:pPr>
          </w:p>
          <w:p w:rsidR="005B4B06" w:rsidRPr="008F6C82" w:rsidRDefault="005B4B06" w:rsidP="008F6C82">
            <w:pPr>
              <w:rPr>
                <w:rFonts w:ascii="仿宋_GB2312" w:eastAsia="仿宋_GB2312" w:hAnsi="仿宋_GB2312"/>
              </w:rPr>
            </w:pPr>
          </w:p>
          <w:p w:rsidR="005B4B06" w:rsidRPr="008F6C82" w:rsidRDefault="005B4B06" w:rsidP="008F6C82">
            <w:pPr>
              <w:jc w:val="center"/>
              <w:rPr>
                <w:rFonts w:ascii="仿宋_GB2312" w:eastAsia="仿宋_GB2312" w:hAnsi="仿宋_GB2312"/>
              </w:rPr>
            </w:pPr>
            <w:r w:rsidRPr="008F6C82">
              <w:rPr>
                <w:rFonts w:ascii="仿宋_GB2312" w:eastAsia="仿宋_GB2312" w:hAnsi="仿宋_GB2312" w:cs="仿宋_GB2312" w:hint="eastAsia"/>
              </w:rPr>
              <w:t>家庭成员信息</w:t>
            </w:r>
          </w:p>
        </w:tc>
        <w:tc>
          <w:tcPr>
            <w:tcW w:w="244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姓名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称谓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工作单位</w:t>
            </w:r>
          </w:p>
        </w:tc>
      </w:tr>
      <w:tr w:rsidR="005B4B06" w:rsidRPr="008F6C82">
        <w:tc>
          <w:tcPr>
            <w:tcW w:w="1819" w:type="dxa"/>
            <w:vMerge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44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段仁慧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妈妈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牛街乡大同村二组</w:t>
            </w:r>
          </w:p>
        </w:tc>
      </w:tr>
      <w:tr w:rsidR="005B4B06" w:rsidRPr="008F6C82">
        <w:tc>
          <w:tcPr>
            <w:tcW w:w="1819" w:type="dxa"/>
            <w:vMerge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44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李红伟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爸爸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牛街乡大同村二组</w:t>
            </w:r>
          </w:p>
        </w:tc>
      </w:tr>
      <w:tr w:rsidR="005B4B06" w:rsidRPr="008F6C82">
        <w:tc>
          <w:tcPr>
            <w:tcW w:w="1819" w:type="dxa"/>
            <w:vMerge/>
          </w:tcPr>
          <w:p w:rsidR="005B4B06" w:rsidRPr="008F6C82" w:rsidRDefault="005B4B06" w:rsidP="008F6C82">
            <w:pPr>
              <w:widowControl/>
              <w:spacing w:before="60" w:line="360" w:lineRule="auto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</w:p>
        </w:tc>
        <w:tc>
          <w:tcPr>
            <w:tcW w:w="244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李文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DFDFE"/>
              </w:rPr>
              <w:t>弟弟</w:t>
            </w:r>
          </w:p>
        </w:tc>
        <w:tc>
          <w:tcPr>
            <w:tcW w:w="2131" w:type="dxa"/>
          </w:tcPr>
          <w:p w:rsidR="005B4B06" w:rsidRPr="008F6C82" w:rsidRDefault="005B4B06" w:rsidP="008F6C82">
            <w:pPr>
              <w:widowControl/>
              <w:spacing w:before="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DFDFE"/>
              </w:rPr>
            </w:pPr>
            <w:r w:rsidRPr="008F6C82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大同中心完小</w:t>
            </w:r>
          </w:p>
        </w:tc>
      </w:tr>
    </w:tbl>
    <w:p w:rsidR="005B4B06" w:rsidRDefault="005B4B06" w:rsidP="005B4B06">
      <w:pPr>
        <w:widowControl/>
        <w:spacing w:line="560" w:lineRule="exact"/>
        <w:ind w:firstLineChars="200" w:firstLine="31680"/>
        <w:rPr>
          <w:rFonts w:ascii="宋体" w:eastAsia="方正仿宋_GBK" w:hAnsi="宋体"/>
          <w:sz w:val="32"/>
          <w:szCs w:val="32"/>
          <w:shd w:val="clear" w:color="auto" w:fill="FDFDFE"/>
        </w:rPr>
      </w:pPr>
      <w:r>
        <w:rPr>
          <w:rFonts w:ascii="宋体" w:eastAsia="方正仿宋_GBK" w:hAnsi="宋体" w:cs="方正仿宋_GBK" w:hint="eastAsia"/>
          <w:sz w:val="32"/>
          <w:szCs w:val="32"/>
          <w:shd w:val="clear" w:color="auto" w:fill="FDFDFE"/>
        </w:rPr>
        <w:t>主要事迹：</w:t>
      </w:r>
    </w:p>
    <w:p w:rsidR="005B4B06" w:rsidRDefault="005B4B06" w:rsidP="00C75F09">
      <w:pPr>
        <w:widowControl/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DFDFE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父母从小就对李媛非常严格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从而使她养成了认真学习的好习惯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她热爱学习，勤思考、爱钻研、求知欲强烈，各门功课都努力学好，课前，课中和课后都做得很好，在牛街初级中学学习期间取得了优异的成绩，是老师的好学生，学生的好榜样，多次获奖。</w:t>
      </w:r>
    </w:p>
    <w:p w:rsidR="005B4B06" w:rsidRDefault="005B4B06" w:rsidP="00C75F09">
      <w:pPr>
        <w:widowControl/>
        <w:spacing w:line="560" w:lineRule="exact"/>
        <w:ind w:firstLineChars="200" w:firstLine="31680"/>
        <w:sectPr w:rsidR="005B4B06">
          <w:footerReference w:type="default" r:id="rId8"/>
          <w:pgSz w:w="11906" w:h="16838"/>
          <w:pgMar w:top="2098" w:right="1474" w:bottom="1701" w:left="1588" w:header="851" w:footer="1304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认真学好课本知识的同时，她还注重阅读。正是由于养成了良好的看书习惯，她写作水平也得到了提高。在家里她会帮助家人做一些力所能及的事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减轻家里的一定负担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家人对她的学习和学校教育也十分用心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DFDFE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DFDFE"/>
        </w:rPr>
        <w:t>给予她在精神上的富足。</w:t>
      </w:r>
    </w:p>
    <w:p w:rsidR="005B4B06" w:rsidRDefault="005B4B06"/>
    <w:sectPr w:rsidR="005B4B06" w:rsidSect="00475EAC">
      <w:footerReference w:type="default" r:id="rId9"/>
      <w:pgSz w:w="11906" w:h="16838"/>
      <w:pgMar w:top="1588" w:right="1474" w:bottom="1418" w:left="1588" w:header="851" w:footer="96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06" w:rsidRDefault="005B4B06" w:rsidP="00475EAC">
      <w:r>
        <w:separator/>
      </w:r>
    </w:p>
  </w:endnote>
  <w:endnote w:type="continuationSeparator" w:id="0">
    <w:p w:rsidR="005B4B06" w:rsidRDefault="005B4B06" w:rsidP="0047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6" w:rsidRDefault="005B4B06">
    <w:pPr>
      <w:pStyle w:val="Footer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C75F09">
      <w:rPr>
        <w:rFonts w:ascii="宋体" w:hAnsi="宋体" w:cs="宋体"/>
        <w:noProof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6" w:rsidRDefault="005B4B06">
    <w:pPr>
      <w:pStyle w:val="Footer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C75F09">
      <w:rPr>
        <w:rFonts w:ascii="宋体" w:hAnsi="宋体" w:cs="宋体"/>
        <w:noProof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6" w:rsidRDefault="005B4B06">
    <w:pPr>
      <w:pStyle w:val="Footer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C75F09">
      <w:rPr>
        <w:rFonts w:ascii="宋体" w:hAnsi="宋体" w:cs="宋体"/>
        <w:noProof/>
        <w:sz w:val="28"/>
        <w:szCs w:val="28"/>
        <w:lang w:val="zh-CN"/>
      </w:rPr>
      <w:t>9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6" w:rsidRDefault="005B4B06">
    <w:pPr>
      <w:pStyle w:val="Footer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C75F09">
      <w:rPr>
        <w:rFonts w:ascii="宋体" w:hAnsi="宋体" w:cs="宋体"/>
        <w:noProof/>
        <w:sz w:val="28"/>
        <w:szCs w:val="28"/>
        <w:lang w:val="zh-CN"/>
      </w:rPr>
      <w:t>10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06" w:rsidRDefault="005B4B06" w:rsidP="00475EAC">
      <w:r>
        <w:separator/>
      </w:r>
    </w:p>
  </w:footnote>
  <w:footnote w:type="continuationSeparator" w:id="0">
    <w:p w:rsidR="005B4B06" w:rsidRDefault="005B4B06" w:rsidP="00475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NmODhlN2Q0ZGVmYzBiNmZlZjNkNmZjMDliNzdiYzMifQ=="/>
  </w:docVars>
  <w:rsids>
    <w:rsidRoot w:val="00394550"/>
    <w:rsid w:val="000C7E78"/>
    <w:rsid w:val="001C1E31"/>
    <w:rsid w:val="00394550"/>
    <w:rsid w:val="003C1178"/>
    <w:rsid w:val="00475EAC"/>
    <w:rsid w:val="005B4B06"/>
    <w:rsid w:val="00852FF2"/>
    <w:rsid w:val="008F6C82"/>
    <w:rsid w:val="00963CCB"/>
    <w:rsid w:val="00A45EA5"/>
    <w:rsid w:val="00C70F18"/>
    <w:rsid w:val="00C75F09"/>
    <w:rsid w:val="011D042A"/>
    <w:rsid w:val="06F927FE"/>
    <w:rsid w:val="077964DA"/>
    <w:rsid w:val="08C75F70"/>
    <w:rsid w:val="09DA30B1"/>
    <w:rsid w:val="0B8D0492"/>
    <w:rsid w:val="0D2243E5"/>
    <w:rsid w:val="0EFF7C3E"/>
    <w:rsid w:val="119B1746"/>
    <w:rsid w:val="11AF4F1F"/>
    <w:rsid w:val="129B114D"/>
    <w:rsid w:val="133236CD"/>
    <w:rsid w:val="13434F53"/>
    <w:rsid w:val="1408243B"/>
    <w:rsid w:val="160C6457"/>
    <w:rsid w:val="168A7694"/>
    <w:rsid w:val="1C3A3DA8"/>
    <w:rsid w:val="1DAC0C4B"/>
    <w:rsid w:val="21A6582E"/>
    <w:rsid w:val="22BB723B"/>
    <w:rsid w:val="23AF127C"/>
    <w:rsid w:val="2419690F"/>
    <w:rsid w:val="242623B1"/>
    <w:rsid w:val="2546693B"/>
    <w:rsid w:val="26ED19A3"/>
    <w:rsid w:val="296028EA"/>
    <w:rsid w:val="2E9848D4"/>
    <w:rsid w:val="2ED118E7"/>
    <w:rsid w:val="2F7723FB"/>
    <w:rsid w:val="2FEE50F3"/>
    <w:rsid w:val="30B52BA6"/>
    <w:rsid w:val="32E60304"/>
    <w:rsid w:val="348C349B"/>
    <w:rsid w:val="369B7FBD"/>
    <w:rsid w:val="372E5F40"/>
    <w:rsid w:val="38DF3B11"/>
    <w:rsid w:val="3A364E17"/>
    <w:rsid w:val="3B4011EB"/>
    <w:rsid w:val="3D1B6DFC"/>
    <w:rsid w:val="3E4E3201"/>
    <w:rsid w:val="3F067638"/>
    <w:rsid w:val="3F926450"/>
    <w:rsid w:val="3FD53538"/>
    <w:rsid w:val="40E439A9"/>
    <w:rsid w:val="445373B8"/>
    <w:rsid w:val="44AB2DA2"/>
    <w:rsid w:val="49F0282B"/>
    <w:rsid w:val="4AF44DDF"/>
    <w:rsid w:val="537312E8"/>
    <w:rsid w:val="54136627"/>
    <w:rsid w:val="557D753E"/>
    <w:rsid w:val="55A36B07"/>
    <w:rsid w:val="5684380C"/>
    <w:rsid w:val="585E56D8"/>
    <w:rsid w:val="5BB3407A"/>
    <w:rsid w:val="5C404802"/>
    <w:rsid w:val="5D7C33B3"/>
    <w:rsid w:val="601B5879"/>
    <w:rsid w:val="614150CD"/>
    <w:rsid w:val="62F04EC7"/>
    <w:rsid w:val="63950E07"/>
    <w:rsid w:val="6729598A"/>
    <w:rsid w:val="67BD26DA"/>
    <w:rsid w:val="67CE2B39"/>
    <w:rsid w:val="72086C0C"/>
    <w:rsid w:val="738A7C1D"/>
    <w:rsid w:val="74746816"/>
    <w:rsid w:val="7499002B"/>
    <w:rsid w:val="760434DE"/>
    <w:rsid w:val="794810C3"/>
    <w:rsid w:val="7ACD605C"/>
    <w:rsid w:val="7CDE5175"/>
    <w:rsid w:val="7D21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EAC"/>
    <w:pPr>
      <w:widowControl w:val="0"/>
      <w:jc w:val="both"/>
    </w:pPr>
    <w:rPr>
      <w:rFonts w:cs="??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EAC"/>
    <w:pPr>
      <w:keepNext/>
      <w:keepLines/>
      <w:spacing w:before="480" w:after="80"/>
      <w:outlineLvl w:val="0"/>
    </w:pPr>
    <w:rPr>
      <w:rFonts w:ascii="?? Light" w:hAnsi="?? Light" w:cs="?? Light"/>
      <w:color w:val="0F476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EAC"/>
    <w:pPr>
      <w:keepNext/>
      <w:keepLines/>
      <w:spacing w:before="160" w:after="80"/>
      <w:outlineLvl w:val="1"/>
    </w:pPr>
    <w:rPr>
      <w:rFonts w:ascii="?? Light" w:hAnsi="?? Light" w:cs="?? Light"/>
      <w:color w:val="0F476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EAC"/>
    <w:pPr>
      <w:keepNext/>
      <w:keepLines/>
      <w:spacing w:before="160" w:after="80"/>
      <w:outlineLvl w:val="2"/>
    </w:pPr>
    <w:rPr>
      <w:rFonts w:ascii="?? Light" w:hAnsi="?? Light" w:cs="?? Light"/>
      <w:color w:val="0F476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5EAC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5EAC"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5EAC"/>
    <w:pPr>
      <w:keepNext/>
      <w:keepLines/>
      <w:spacing w:before="40"/>
      <w:outlineLvl w:val="5"/>
    </w:pPr>
    <w:rPr>
      <w:b/>
      <w:bCs/>
      <w:color w:val="0F476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5EAC"/>
    <w:pPr>
      <w:keepNext/>
      <w:keepLines/>
      <w:spacing w:before="40"/>
      <w:outlineLvl w:val="6"/>
    </w:pPr>
    <w:rPr>
      <w:b/>
      <w:b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5EAC"/>
    <w:pPr>
      <w:keepNext/>
      <w:keepLines/>
      <w:outlineLvl w:val="7"/>
    </w:pPr>
    <w:rPr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5EAC"/>
    <w:pPr>
      <w:keepNext/>
      <w:keepLines/>
      <w:outlineLvl w:val="8"/>
    </w:pPr>
    <w:rPr>
      <w:color w:val="59595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EAC"/>
    <w:rPr>
      <w:rFonts w:ascii="?? Light" w:eastAsia="Times New Roman" w:hAnsi="?? Light" w:cs="?? Light"/>
      <w:color w:val="0F476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5EAC"/>
    <w:rPr>
      <w:rFonts w:ascii="?? Light" w:eastAsia="Times New Roman" w:hAnsi="?? Light" w:cs="?? Light"/>
      <w:color w:val="0F476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5EAC"/>
    <w:rPr>
      <w:rFonts w:ascii="?? Light" w:eastAsia="Times New Roman" w:hAnsi="?? Light" w:cs="?? Light"/>
      <w:color w:val="0F476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5EAC"/>
    <w:rPr>
      <w:color w:val="0F476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5EAC"/>
    <w:rPr>
      <w:color w:val="0F476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5EAC"/>
    <w:rPr>
      <w:b/>
      <w:bCs/>
      <w:color w:val="0F476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5EAC"/>
    <w:rPr>
      <w:b/>
      <w:b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75EAC"/>
    <w:rPr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75EAC"/>
    <w:rPr>
      <w:rFonts w:eastAsia="Times New Roman"/>
      <w:color w:val="595959"/>
    </w:rPr>
  </w:style>
  <w:style w:type="paragraph" w:styleId="Footer">
    <w:name w:val="footer"/>
    <w:basedOn w:val="Normal"/>
    <w:link w:val="FooterChar"/>
    <w:uiPriority w:val="99"/>
    <w:rsid w:val="0047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5EA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75E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5EAC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EAC"/>
    <w:pPr>
      <w:spacing w:after="160"/>
      <w:jc w:val="center"/>
    </w:pPr>
    <w:rPr>
      <w:rFonts w:ascii="?? Light" w:hAnsi="?? Light" w:cs="??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5EAC"/>
    <w:rPr>
      <w:rFonts w:ascii="?? Light" w:eastAsia="Times New Roman" w:hAnsi="?? Light" w:cs="?? Light"/>
      <w:color w:val="595959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75EAC"/>
    <w:pPr>
      <w:spacing w:after="80"/>
      <w:jc w:val="center"/>
    </w:pPr>
    <w:rPr>
      <w:rFonts w:ascii="?? Light" w:hAnsi="?? Light" w:cs="??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75EAC"/>
    <w:rPr>
      <w:rFonts w:ascii="?? Light" w:eastAsia="Times New Roman" w:hAnsi="?? Light" w:cs="?? Light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475EA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99"/>
    <w:qFormat/>
    <w:rsid w:val="00475EAC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75EAC"/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475EAC"/>
    <w:pPr>
      <w:ind w:left="720"/>
    </w:pPr>
  </w:style>
  <w:style w:type="character" w:customStyle="1" w:styleId="IntenseEmphasis1">
    <w:name w:val="Intense Emphasis1"/>
    <w:basedOn w:val="DefaultParagraphFont"/>
    <w:uiPriority w:val="99"/>
    <w:rsid w:val="00475EA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75EA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75EAC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99"/>
    <w:rsid w:val="00475EAC"/>
    <w:rPr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610</Words>
  <Characters>3479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铭甲 段</dc:creator>
  <cp:keywords/>
  <dc:description/>
  <cp:lastModifiedBy>洱源教育(章)</cp:lastModifiedBy>
  <cp:revision>3</cp:revision>
  <cp:lastPrinted>2024-08-22T00:08:00Z</cp:lastPrinted>
  <dcterms:created xsi:type="dcterms:W3CDTF">2024-08-17T03:40:00Z</dcterms:created>
  <dcterms:modified xsi:type="dcterms:W3CDTF">2024-08-22T09:05:00Z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4FBAC2B2FA51429B939E22FA7CA2F676_13</vt:lpwstr>
  </property>
</Properties>
</file>